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CAA" w:rsidRDefault="00BD4CAA" w:rsidP="00BD4CAA">
      <w:pPr>
        <w:ind w:firstLine="567"/>
        <w:rPr>
          <w:b/>
          <w:sz w:val="24"/>
          <w:szCs w:val="24"/>
        </w:rPr>
      </w:pPr>
      <w:r w:rsidRPr="00BD4CAA">
        <w:rPr>
          <w:b/>
          <w:sz w:val="24"/>
          <w:szCs w:val="24"/>
        </w:rPr>
        <w:t xml:space="preserve">Тема </w:t>
      </w:r>
      <w:r w:rsidRPr="00BD4CAA">
        <w:rPr>
          <w:b/>
          <w:sz w:val="24"/>
          <w:szCs w:val="24"/>
        </w:rPr>
        <w:t>4</w:t>
      </w:r>
      <w:r w:rsidRPr="00BD4CAA">
        <w:rPr>
          <w:b/>
          <w:sz w:val="24"/>
          <w:szCs w:val="24"/>
        </w:rPr>
        <w:t>. Психология деятельности и проблемы обучения в высшей школе</w:t>
      </w:r>
    </w:p>
    <w:p w:rsidR="00BD4CAA" w:rsidRPr="00BD4CAA" w:rsidRDefault="00BD4CAA" w:rsidP="00BD4CAA">
      <w:pPr>
        <w:ind w:firstLine="567"/>
        <w:rPr>
          <w:sz w:val="24"/>
          <w:szCs w:val="24"/>
        </w:rPr>
      </w:pPr>
      <w:r>
        <w:rPr>
          <w:b/>
          <w:sz w:val="24"/>
          <w:szCs w:val="24"/>
        </w:rPr>
        <w:t>План</w:t>
      </w:r>
    </w:p>
    <w:p w:rsidR="00BD4CAA" w:rsidRPr="00BD4CAA" w:rsidRDefault="00BD4CAA" w:rsidP="00BD4CAA">
      <w:pPr>
        <w:ind w:firstLine="567"/>
        <w:rPr>
          <w:sz w:val="24"/>
          <w:szCs w:val="24"/>
        </w:rPr>
      </w:pPr>
    </w:p>
    <w:p w:rsidR="00BD4CAA" w:rsidRDefault="00BD4CAA" w:rsidP="00BD4CAA">
      <w:pPr>
        <w:widowControl w:val="0"/>
        <w:autoSpaceDE w:val="0"/>
        <w:autoSpaceDN w:val="0"/>
        <w:adjustRightInd w:val="0"/>
        <w:ind w:firstLine="567"/>
        <w:jc w:val="both"/>
        <w:rPr>
          <w:sz w:val="24"/>
          <w:szCs w:val="24"/>
        </w:rPr>
      </w:pPr>
      <w:r>
        <w:rPr>
          <w:sz w:val="24"/>
          <w:szCs w:val="24"/>
        </w:rPr>
        <w:t xml:space="preserve">1.Учение как деятельность </w:t>
      </w:r>
    </w:p>
    <w:p w:rsidR="00BD4CAA" w:rsidRPr="00BD4CAA" w:rsidRDefault="00BD4CAA" w:rsidP="00BD4CAA">
      <w:pPr>
        <w:shd w:val="clear" w:color="auto" w:fill="FFFFFF"/>
        <w:ind w:firstLine="567"/>
        <w:jc w:val="both"/>
        <w:rPr>
          <w:color w:val="000000"/>
          <w:spacing w:val="-7"/>
          <w:sz w:val="24"/>
          <w:szCs w:val="24"/>
        </w:rPr>
      </w:pPr>
      <w:r w:rsidRPr="00BD4CAA">
        <w:rPr>
          <w:sz w:val="24"/>
          <w:szCs w:val="24"/>
        </w:rPr>
        <w:t xml:space="preserve">2. </w:t>
      </w:r>
      <w:r>
        <w:rPr>
          <w:sz w:val="24"/>
          <w:szCs w:val="24"/>
        </w:rPr>
        <w:t>Проблемно-развивающее обучение в высшей школе</w:t>
      </w:r>
    </w:p>
    <w:p w:rsidR="00BD4CAA" w:rsidRDefault="00BD4CAA" w:rsidP="00BD4CAA">
      <w:pPr>
        <w:widowControl w:val="0"/>
        <w:autoSpaceDE w:val="0"/>
        <w:autoSpaceDN w:val="0"/>
        <w:adjustRightInd w:val="0"/>
        <w:ind w:firstLine="567"/>
        <w:jc w:val="both"/>
        <w:rPr>
          <w:sz w:val="24"/>
          <w:szCs w:val="24"/>
        </w:rPr>
      </w:pPr>
      <w:r>
        <w:rPr>
          <w:sz w:val="24"/>
          <w:szCs w:val="24"/>
        </w:rPr>
        <w:t>3. Проблема формирования научных понятий</w:t>
      </w:r>
    </w:p>
    <w:p w:rsidR="00BD4CAA" w:rsidRDefault="00BD4CAA" w:rsidP="00BD4CAA">
      <w:pPr>
        <w:widowControl w:val="0"/>
        <w:autoSpaceDE w:val="0"/>
        <w:autoSpaceDN w:val="0"/>
        <w:adjustRightInd w:val="0"/>
        <w:ind w:firstLine="567"/>
        <w:jc w:val="both"/>
        <w:rPr>
          <w:sz w:val="24"/>
          <w:szCs w:val="24"/>
        </w:rPr>
      </w:pPr>
    </w:p>
    <w:p w:rsidR="00BD4CAA" w:rsidRDefault="00BD4CAA" w:rsidP="00BD4CAA">
      <w:pPr>
        <w:widowControl w:val="0"/>
        <w:autoSpaceDE w:val="0"/>
        <w:autoSpaceDN w:val="0"/>
        <w:adjustRightInd w:val="0"/>
        <w:ind w:firstLine="567"/>
        <w:jc w:val="both"/>
        <w:rPr>
          <w:sz w:val="24"/>
          <w:szCs w:val="24"/>
        </w:rPr>
      </w:pPr>
    </w:p>
    <w:p w:rsidR="00BD4CAA" w:rsidRPr="00BD4CAA" w:rsidRDefault="00BD4CAA" w:rsidP="00BD4CAA">
      <w:pPr>
        <w:widowControl w:val="0"/>
        <w:autoSpaceDE w:val="0"/>
        <w:autoSpaceDN w:val="0"/>
        <w:adjustRightInd w:val="0"/>
        <w:ind w:firstLine="567"/>
        <w:jc w:val="both"/>
        <w:rPr>
          <w:sz w:val="24"/>
          <w:szCs w:val="24"/>
        </w:rPr>
      </w:pPr>
      <w:bookmarkStart w:id="0" w:name="_GoBack"/>
      <w:bookmarkEnd w:id="0"/>
      <w:r w:rsidRPr="00BD4CAA">
        <w:rPr>
          <w:sz w:val="24"/>
          <w:szCs w:val="24"/>
        </w:rPr>
        <w:t>Теория обучения — это раздел педагогической психологии, теоретически и экспериментально изучающий психологические условия эффективности взаимодействия учителя (преподавателя) и учащегося (студента).</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Теория обучения не тождественна рассмотренной выше тео</w:t>
      </w:r>
      <w:r w:rsidRPr="00BD4CAA">
        <w:rPr>
          <w:sz w:val="24"/>
          <w:szCs w:val="24"/>
        </w:rPr>
        <w:softHyphen/>
        <w:t xml:space="preserve">рии учебной деятельности, относящейся только к учащемуся. </w:t>
      </w:r>
      <w:r w:rsidRPr="00BD4CAA">
        <w:rPr>
          <w:sz w:val="24"/>
          <w:szCs w:val="24"/>
          <w:u w:val="single"/>
        </w:rPr>
        <w:t>Обучение</w:t>
      </w:r>
      <w:r w:rsidRPr="00BD4CAA">
        <w:rPr>
          <w:sz w:val="24"/>
          <w:szCs w:val="24"/>
        </w:rPr>
        <w:t xml:space="preserve"> — процесс двусторонний, включающий как деятель</w:t>
      </w:r>
      <w:r w:rsidRPr="00BD4CAA">
        <w:rPr>
          <w:sz w:val="24"/>
          <w:szCs w:val="24"/>
        </w:rPr>
        <w:softHyphen/>
        <w:t xml:space="preserve">ность учащегося, так и деятельность преподавателя. </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Таким об</w:t>
      </w:r>
      <w:r w:rsidRPr="00BD4CAA">
        <w:rPr>
          <w:sz w:val="24"/>
          <w:szCs w:val="24"/>
        </w:rPr>
        <w:softHyphen/>
        <w:t>разом, теория обучения - это система на</w:t>
      </w:r>
      <w:r w:rsidRPr="00BD4CAA">
        <w:rPr>
          <w:sz w:val="24"/>
          <w:szCs w:val="24"/>
        </w:rPr>
        <w:softHyphen/>
        <w:t>учных принципов, обобщающих и объясняющих практический опыт и закономерности успешного взаимодействия преподавате</w:t>
      </w:r>
      <w:r w:rsidRPr="00BD4CAA">
        <w:rPr>
          <w:sz w:val="24"/>
          <w:szCs w:val="24"/>
        </w:rPr>
        <w:softHyphen/>
        <w:t>ля и студента, учителя и ученика в процессе обучения.</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 xml:space="preserve">С точки зрения </w:t>
      </w:r>
      <w:proofErr w:type="spellStart"/>
      <w:r w:rsidRPr="00BD4CAA">
        <w:rPr>
          <w:sz w:val="24"/>
          <w:szCs w:val="24"/>
        </w:rPr>
        <w:t>деятельностного</w:t>
      </w:r>
      <w:proofErr w:type="spellEnd"/>
      <w:r w:rsidRPr="00BD4CAA">
        <w:rPr>
          <w:sz w:val="24"/>
          <w:szCs w:val="24"/>
        </w:rPr>
        <w:t xml:space="preserve"> подхода необходимо пони</w:t>
      </w:r>
      <w:r w:rsidRPr="00BD4CAA">
        <w:rPr>
          <w:sz w:val="24"/>
          <w:szCs w:val="24"/>
        </w:rPr>
        <w:softHyphen/>
        <w:t xml:space="preserve">мать обучение как две взаимосвязанные и взаимообусловленные деятельности — обучающую и учебную. </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u w:val="single"/>
        </w:rPr>
        <w:t>Учебная деятельность</w:t>
      </w:r>
      <w:r w:rsidRPr="00BD4CAA">
        <w:rPr>
          <w:sz w:val="24"/>
          <w:szCs w:val="24"/>
        </w:rPr>
        <w:t xml:space="preserve"> направлена на то, чтобы ее субъект </w:t>
      </w:r>
      <w:proofErr w:type="gramStart"/>
      <w:r w:rsidRPr="00BD4CAA">
        <w:rPr>
          <w:sz w:val="24"/>
          <w:szCs w:val="24"/>
        </w:rPr>
        <w:t>стал  специалистом</w:t>
      </w:r>
      <w:proofErr w:type="gramEnd"/>
      <w:r w:rsidRPr="00BD4CAA">
        <w:rPr>
          <w:sz w:val="24"/>
          <w:szCs w:val="24"/>
        </w:rPr>
        <w:t xml:space="preserve">, а </w:t>
      </w:r>
      <w:r w:rsidRPr="00BD4CAA">
        <w:rPr>
          <w:sz w:val="24"/>
          <w:szCs w:val="24"/>
          <w:u w:val="single"/>
        </w:rPr>
        <w:t>обу</w:t>
      </w:r>
      <w:r w:rsidRPr="00BD4CAA">
        <w:rPr>
          <w:sz w:val="24"/>
          <w:szCs w:val="24"/>
          <w:u w:val="single"/>
        </w:rPr>
        <w:softHyphen/>
        <w:t>чающая деятельность преподавателя</w:t>
      </w:r>
      <w:r w:rsidRPr="00BD4CAA">
        <w:rPr>
          <w:sz w:val="24"/>
          <w:szCs w:val="24"/>
        </w:rPr>
        <w:t xml:space="preserve"> призвана обеспечивать наиболее рациональные пути преобразования студента в квали</w:t>
      </w:r>
      <w:r w:rsidRPr="00BD4CAA">
        <w:rPr>
          <w:sz w:val="24"/>
          <w:szCs w:val="24"/>
        </w:rPr>
        <w:softHyphen/>
        <w:t xml:space="preserve">фицированного специалиста, </w:t>
      </w:r>
      <w:proofErr w:type="spellStart"/>
      <w:r w:rsidRPr="00BD4CAA">
        <w:rPr>
          <w:sz w:val="24"/>
          <w:szCs w:val="24"/>
        </w:rPr>
        <w:t>т.о</w:t>
      </w:r>
      <w:proofErr w:type="spellEnd"/>
      <w:r w:rsidRPr="00BD4CAA">
        <w:rPr>
          <w:sz w:val="24"/>
          <w:szCs w:val="24"/>
        </w:rPr>
        <w:t xml:space="preserve">. теория обучения относится главным образом к деятельности преподавателя. </w:t>
      </w:r>
    </w:p>
    <w:p w:rsidR="00BD4CAA" w:rsidRDefault="00BD4CAA" w:rsidP="00BD4CAA">
      <w:pPr>
        <w:shd w:val="clear" w:color="auto" w:fill="FFFFFF"/>
        <w:ind w:firstLine="567"/>
        <w:jc w:val="both"/>
        <w:rPr>
          <w:sz w:val="24"/>
          <w:szCs w:val="24"/>
        </w:rPr>
      </w:pPr>
      <w:r w:rsidRPr="00BD4CAA">
        <w:rPr>
          <w:sz w:val="24"/>
          <w:szCs w:val="24"/>
        </w:rPr>
        <w:t xml:space="preserve"> </w:t>
      </w:r>
    </w:p>
    <w:p w:rsidR="00BD4CAA" w:rsidRPr="00BD4CAA" w:rsidRDefault="00BD4CAA" w:rsidP="00BD4CAA">
      <w:pPr>
        <w:shd w:val="clear" w:color="auto" w:fill="FFFFFF"/>
        <w:ind w:firstLine="567"/>
        <w:jc w:val="both"/>
        <w:rPr>
          <w:color w:val="000000"/>
          <w:spacing w:val="-7"/>
          <w:sz w:val="24"/>
          <w:szCs w:val="24"/>
        </w:rPr>
      </w:pPr>
      <w:r w:rsidRPr="00BD4CAA">
        <w:rPr>
          <w:sz w:val="24"/>
          <w:szCs w:val="24"/>
        </w:rPr>
        <w:t xml:space="preserve">2. </w:t>
      </w:r>
      <w:r>
        <w:rPr>
          <w:sz w:val="24"/>
          <w:szCs w:val="24"/>
        </w:rPr>
        <w:t>Проблемно-развивающее обучение в высшей школе</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Вузовское обучение принципиально отличается от учения дошкольни</w:t>
      </w:r>
      <w:r w:rsidRPr="00BD4CAA">
        <w:rPr>
          <w:sz w:val="24"/>
          <w:szCs w:val="24"/>
        </w:rPr>
        <w:softHyphen/>
        <w:t>ков, от обучения в начальной и средней школе не только внешне, организационно, но и внутренне, психо</w:t>
      </w:r>
      <w:r w:rsidRPr="00BD4CAA">
        <w:rPr>
          <w:sz w:val="24"/>
          <w:szCs w:val="24"/>
        </w:rPr>
        <w:softHyphen/>
        <w:t>логически.</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 xml:space="preserve">В </w:t>
      </w:r>
      <w:r w:rsidRPr="00BD4CAA">
        <w:rPr>
          <w:sz w:val="24"/>
          <w:szCs w:val="24"/>
          <w:u w:val="single"/>
        </w:rPr>
        <w:t>дошкольном возрасте</w:t>
      </w:r>
      <w:r w:rsidRPr="00BD4CAA">
        <w:rPr>
          <w:sz w:val="24"/>
          <w:szCs w:val="24"/>
        </w:rPr>
        <w:t xml:space="preserve"> ребенок постоянно, незаметно и </w:t>
      </w:r>
      <w:proofErr w:type="spellStart"/>
      <w:r w:rsidRPr="00BD4CAA">
        <w:rPr>
          <w:sz w:val="24"/>
          <w:szCs w:val="24"/>
        </w:rPr>
        <w:t>неор</w:t>
      </w:r>
      <w:r w:rsidRPr="00BD4CAA">
        <w:rPr>
          <w:sz w:val="24"/>
          <w:szCs w:val="24"/>
        </w:rPr>
        <w:softHyphen/>
        <w:t>ганизованно</w:t>
      </w:r>
      <w:proofErr w:type="spellEnd"/>
      <w:r w:rsidRPr="00BD4CAA">
        <w:rPr>
          <w:sz w:val="24"/>
          <w:szCs w:val="24"/>
        </w:rPr>
        <w:t xml:space="preserve"> учится «по жизни», стихийно, в ходе повседневно</w:t>
      </w:r>
      <w:r w:rsidRPr="00BD4CAA">
        <w:rPr>
          <w:sz w:val="24"/>
          <w:szCs w:val="24"/>
        </w:rPr>
        <w:softHyphen/>
        <w:t>го общения со взрослыми и сверстниками. Знакомство с предме</w:t>
      </w:r>
      <w:r w:rsidRPr="00BD4CAA">
        <w:rPr>
          <w:sz w:val="24"/>
          <w:szCs w:val="24"/>
        </w:rPr>
        <w:softHyphen/>
        <w:t>тами и способами обращений с ними формирует у дошкольника эмпирические знания и мышление.</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u w:val="single"/>
        </w:rPr>
        <w:t xml:space="preserve">Школьник </w:t>
      </w:r>
      <w:r w:rsidRPr="00BD4CAA">
        <w:rPr>
          <w:sz w:val="24"/>
          <w:szCs w:val="24"/>
        </w:rPr>
        <w:t>сразу же в первом классе попадает в обстановку ор</w:t>
      </w:r>
      <w:r w:rsidRPr="00BD4CAA">
        <w:rPr>
          <w:sz w:val="24"/>
          <w:szCs w:val="24"/>
        </w:rPr>
        <w:softHyphen/>
        <w:t>ганизованного обучения, где существуют жесткие правила, ко</w:t>
      </w:r>
      <w:r w:rsidRPr="00BD4CAA">
        <w:rPr>
          <w:sz w:val="24"/>
          <w:szCs w:val="24"/>
        </w:rPr>
        <w:softHyphen/>
        <w:t>торые ему надо соблюдать. В школе идет переход от эмпирических знаний к теоретическим. У школьника начинают формиро</w:t>
      </w:r>
      <w:r w:rsidRPr="00BD4CAA">
        <w:rPr>
          <w:sz w:val="24"/>
          <w:szCs w:val="24"/>
        </w:rPr>
        <w:softHyphen/>
        <w:t>ваться основы теоретического мышления.</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u w:val="single"/>
        </w:rPr>
        <w:t>Студент</w:t>
      </w:r>
      <w:r w:rsidRPr="00BD4CAA">
        <w:rPr>
          <w:sz w:val="24"/>
          <w:szCs w:val="24"/>
        </w:rPr>
        <w:t xml:space="preserve"> поднимается в своей учебной деятельности на новую, еще более высокую ступень — от обучения под руководством и повседневным контролем педагога к самостоятельно</w:t>
      </w:r>
      <w:r w:rsidRPr="00BD4CAA">
        <w:rPr>
          <w:sz w:val="24"/>
          <w:szCs w:val="24"/>
        </w:rPr>
        <w:softHyphen/>
        <w:t>му освоению научной картины мира, овладевает методом обуче</w:t>
      </w:r>
      <w:r w:rsidRPr="00BD4CAA">
        <w:rPr>
          <w:sz w:val="24"/>
          <w:szCs w:val="24"/>
        </w:rPr>
        <w:softHyphen/>
        <w:t>ния и самообучения. Преподаватель лишь помогает ему раз</w:t>
      </w:r>
      <w:r w:rsidRPr="00BD4CAA">
        <w:rPr>
          <w:sz w:val="24"/>
          <w:szCs w:val="24"/>
        </w:rPr>
        <w:softHyphen/>
        <w:t>вернуть свой творческий потенциал.</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Учебная деятельность студента вуза построена так, что не пре</w:t>
      </w:r>
      <w:r w:rsidRPr="00BD4CAA">
        <w:rPr>
          <w:sz w:val="24"/>
          <w:szCs w:val="24"/>
        </w:rPr>
        <w:softHyphen/>
        <w:t>подаватель, а он сам делает себя специалистом высшей квали</w:t>
      </w:r>
      <w:r w:rsidRPr="00BD4CAA">
        <w:rPr>
          <w:sz w:val="24"/>
          <w:szCs w:val="24"/>
        </w:rPr>
        <w:softHyphen/>
        <w:t>фикации.</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 xml:space="preserve">Какова же роль педагога? Преподавать свой предмет, учебную дисциплину. </w:t>
      </w:r>
      <w:proofErr w:type="gramStart"/>
      <w:r w:rsidRPr="00BD4CAA">
        <w:rPr>
          <w:sz w:val="24"/>
          <w:szCs w:val="24"/>
        </w:rPr>
        <w:t>Однако</w:t>
      </w:r>
      <w:proofErr w:type="gramEnd"/>
      <w:r w:rsidRPr="00BD4CAA">
        <w:rPr>
          <w:sz w:val="24"/>
          <w:szCs w:val="24"/>
        </w:rPr>
        <w:t xml:space="preserve"> что такое преподавание, если рассматри</w:t>
      </w:r>
      <w:r w:rsidRPr="00BD4CAA">
        <w:rPr>
          <w:sz w:val="24"/>
          <w:szCs w:val="24"/>
        </w:rPr>
        <w:softHyphen/>
        <w:t>вать его в психологическом аспекте? Если студент в учебной дея</w:t>
      </w:r>
      <w:r w:rsidRPr="00BD4CAA">
        <w:rPr>
          <w:sz w:val="24"/>
          <w:szCs w:val="24"/>
        </w:rPr>
        <w:softHyphen/>
        <w:t xml:space="preserve">тельности сам себя творит как будущего специалиста высшей квалификации, то, казалось бы, на долю преподавателя ничего не остается. Преподаватель для студента не поводырь и не школьный учитель, он не в буквальном смысле учит студента науке, а </w:t>
      </w:r>
      <w:r w:rsidRPr="00BD4CAA">
        <w:rPr>
          <w:sz w:val="24"/>
          <w:szCs w:val="24"/>
          <w:u w:val="single"/>
        </w:rPr>
        <w:t>объясняет</w:t>
      </w:r>
      <w:r w:rsidRPr="00BD4CAA">
        <w:rPr>
          <w:sz w:val="24"/>
          <w:szCs w:val="24"/>
        </w:rPr>
        <w:t>, как ему учиться самостоятельно, причем не только читать научную литературу, но и самостоятельно мыс</w:t>
      </w:r>
      <w:r w:rsidRPr="00BD4CAA">
        <w:rPr>
          <w:sz w:val="24"/>
          <w:szCs w:val="24"/>
        </w:rPr>
        <w:softHyphen/>
        <w:t xml:space="preserve">лить, даже слушая лекции. </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Лектор не пересказы</w:t>
      </w:r>
      <w:r w:rsidRPr="00BD4CAA">
        <w:rPr>
          <w:sz w:val="24"/>
          <w:szCs w:val="24"/>
        </w:rPr>
        <w:softHyphen/>
        <w:t>вает «всю науку», не может и не должен этого делать, а дает тот материал, ориентируясь по которому, студент безошибочно най</w:t>
      </w:r>
      <w:r w:rsidRPr="00BD4CAA">
        <w:rPr>
          <w:sz w:val="24"/>
          <w:szCs w:val="24"/>
        </w:rPr>
        <w:softHyphen/>
        <w:t xml:space="preserve">дет в литературе нужные для усвоения научные положения. Кроме того, прослушав лекцию, он научится мысленно </w:t>
      </w:r>
      <w:r w:rsidRPr="00BD4CAA">
        <w:rPr>
          <w:sz w:val="24"/>
          <w:szCs w:val="24"/>
        </w:rPr>
        <w:lastRenderedPageBreak/>
        <w:t>проеци</w:t>
      </w:r>
      <w:r w:rsidRPr="00BD4CAA">
        <w:rPr>
          <w:sz w:val="24"/>
          <w:szCs w:val="24"/>
        </w:rPr>
        <w:softHyphen/>
        <w:t>ровать научные положения на реальную жизнь, анализировать последнюю и оценивать ее с этих позиций. Такие же путеводные нити получает студент от преподавателя на других занятиях (практических, лабораторных, семинарских и т. д.), чтобы по</w:t>
      </w:r>
      <w:r w:rsidRPr="00BD4CAA">
        <w:rPr>
          <w:sz w:val="24"/>
          <w:szCs w:val="24"/>
        </w:rPr>
        <w:softHyphen/>
        <w:t>сле этого самостоятельно читать литературу, вникать в пробле</w:t>
      </w:r>
      <w:r w:rsidRPr="00BD4CAA">
        <w:rPr>
          <w:sz w:val="24"/>
          <w:szCs w:val="24"/>
        </w:rPr>
        <w:softHyphen/>
        <w:t>мы, решать их применительно к своей будущей профессиональ</w:t>
      </w:r>
      <w:r w:rsidRPr="00BD4CAA">
        <w:rPr>
          <w:sz w:val="24"/>
          <w:szCs w:val="24"/>
        </w:rPr>
        <w:softHyphen/>
        <w:t>ной жизни к деятельности.</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Преподаватель помогает студенту выработать соответствующие умения учиться самостоятельно.</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Психология учения изучает процесс приобретения и закрепления способов деятель</w:t>
      </w:r>
      <w:r w:rsidRPr="00BD4CAA">
        <w:rPr>
          <w:sz w:val="24"/>
          <w:szCs w:val="24"/>
        </w:rPr>
        <w:softHyphen/>
        <w:t>ности личности, в результате которого формируется индивиду</w:t>
      </w:r>
      <w:r w:rsidRPr="00BD4CAA">
        <w:rPr>
          <w:sz w:val="24"/>
          <w:szCs w:val="24"/>
        </w:rPr>
        <w:softHyphen/>
        <w:t xml:space="preserve">альный опыт человека — его знания, умения и навыки. </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Учение сопровождает всю жизнь человека. Это — понятие достаточно широкое, включающее в себя не только организован</w:t>
      </w:r>
      <w:r w:rsidRPr="00BD4CAA">
        <w:rPr>
          <w:sz w:val="24"/>
          <w:szCs w:val="24"/>
        </w:rPr>
        <w:softHyphen/>
        <w:t>ные его формы (школы, курсы, вузы), но и стихийные процессы приобретения человеком знаний и опыта в повседневной жизни.</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 xml:space="preserve">Перед преподавателем психологии в вузе стоит задача — формировать учебную деятельность студента, т.е. научить его учиться психологии. Не научившие самостоятельно учиться, не умея «жить своим умом», студент постоянно будет надеяться на получение готовых знаний от преподавателя, ориентироваться на заучивание и механического запоминание научных положений из книг и не будет делать ни единой попытки применять эти положения к практическим делам. </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Таким образом, учебная деятельность есть «изменение субъ</w:t>
      </w:r>
      <w:r w:rsidRPr="00BD4CAA">
        <w:rPr>
          <w:sz w:val="24"/>
          <w:szCs w:val="24"/>
        </w:rPr>
        <w:softHyphen/>
        <w:t xml:space="preserve">екта деятельности, превращение его из </w:t>
      </w:r>
      <w:proofErr w:type="spellStart"/>
      <w:r w:rsidRPr="00BD4CAA">
        <w:rPr>
          <w:sz w:val="24"/>
          <w:szCs w:val="24"/>
        </w:rPr>
        <w:t>невладеющего</w:t>
      </w:r>
      <w:proofErr w:type="spellEnd"/>
      <w:r w:rsidRPr="00BD4CAA">
        <w:rPr>
          <w:sz w:val="24"/>
          <w:szCs w:val="24"/>
        </w:rPr>
        <w:t xml:space="preserve"> опреде</w:t>
      </w:r>
      <w:r w:rsidRPr="00BD4CAA">
        <w:rPr>
          <w:sz w:val="24"/>
          <w:szCs w:val="24"/>
        </w:rPr>
        <w:softHyphen/>
        <w:t>ленными знаниями, умениями и навыками в овладевшего ими, это дея</w:t>
      </w:r>
      <w:r w:rsidRPr="00BD4CAA">
        <w:rPr>
          <w:sz w:val="24"/>
          <w:szCs w:val="24"/>
        </w:rPr>
        <w:softHyphen/>
        <w:t xml:space="preserve">тельность по </w:t>
      </w:r>
      <w:proofErr w:type="spellStart"/>
      <w:r w:rsidRPr="00BD4CAA">
        <w:rPr>
          <w:sz w:val="24"/>
          <w:szCs w:val="24"/>
        </w:rPr>
        <w:t>самоизменению</w:t>
      </w:r>
      <w:proofErr w:type="spellEnd"/>
      <w:r w:rsidRPr="00BD4CAA">
        <w:rPr>
          <w:sz w:val="24"/>
          <w:szCs w:val="24"/>
        </w:rPr>
        <w:t>, саморазвитию, и в качестве ее предмета может рассматриваться опыт самих учащихся, кото</w:t>
      </w:r>
      <w:r w:rsidRPr="00BD4CAA">
        <w:rPr>
          <w:sz w:val="24"/>
          <w:szCs w:val="24"/>
        </w:rPr>
        <w:softHyphen/>
        <w:t>рый преобразуется в учении путем присвоения элементов соци</w:t>
      </w:r>
      <w:r w:rsidRPr="00BD4CAA">
        <w:rPr>
          <w:sz w:val="24"/>
          <w:szCs w:val="24"/>
        </w:rPr>
        <w:softHyphen/>
        <w:t xml:space="preserve">ального опыта. </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Главным результатом учебной дея</w:t>
      </w:r>
      <w:r w:rsidRPr="00BD4CAA">
        <w:rPr>
          <w:sz w:val="24"/>
          <w:szCs w:val="24"/>
        </w:rPr>
        <w:softHyphen/>
        <w:t>тельности студента должно стать умение мыслить на основе на</w:t>
      </w:r>
      <w:r w:rsidRPr="00BD4CAA">
        <w:rPr>
          <w:sz w:val="24"/>
          <w:szCs w:val="24"/>
        </w:rPr>
        <w:softHyphen/>
        <w:t>учных знаний.</w:t>
      </w:r>
    </w:p>
    <w:p w:rsidR="00BD4CAA" w:rsidRPr="00BD4CAA" w:rsidRDefault="00BD4CAA" w:rsidP="00BD4CAA">
      <w:pPr>
        <w:widowControl w:val="0"/>
        <w:autoSpaceDE w:val="0"/>
        <w:autoSpaceDN w:val="0"/>
        <w:adjustRightInd w:val="0"/>
        <w:ind w:firstLine="567"/>
        <w:jc w:val="both"/>
        <w:rPr>
          <w:color w:val="000000"/>
          <w:sz w:val="24"/>
          <w:szCs w:val="24"/>
        </w:rPr>
      </w:pPr>
      <w:r w:rsidRPr="00BD4CAA">
        <w:rPr>
          <w:sz w:val="24"/>
          <w:szCs w:val="24"/>
        </w:rPr>
        <w:t xml:space="preserve">Эта проблема рассматривалась в </w:t>
      </w:r>
      <w:proofErr w:type="spellStart"/>
      <w:r w:rsidRPr="00BD4CAA">
        <w:rPr>
          <w:sz w:val="24"/>
          <w:szCs w:val="24"/>
        </w:rPr>
        <w:t>отчественной</w:t>
      </w:r>
      <w:proofErr w:type="spellEnd"/>
      <w:r w:rsidRPr="00BD4CAA">
        <w:rPr>
          <w:sz w:val="24"/>
          <w:szCs w:val="24"/>
        </w:rPr>
        <w:t xml:space="preserve"> психологии и педагогике с точки зрения </w:t>
      </w:r>
      <w:proofErr w:type="spellStart"/>
      <w:r w:rsidRPr="00BD4CAA">
        <w:rPr>
          <w:color w:val="212121"/>
          <w:sz w:val="24"/>
          <w:szCs w:val="24"/>
        </w:rPr>
        <w:t>деятельностного</w:t>
      </w:r>
      <w:proofErr w:type="spellEnd"/>
      <w:r w:rsidRPr="00BD4CAA">
        <w:rPr>
          <w:color w:val="212121"/>
          <w:sz w:val="24"/>
          <w:szCs w:val="24"/>
        </w:rPr>
        <w:t xml:space="preserve"> подхода, который возник в русле об</w:t>
      </w:r>
      <w:r w:rsidRPr="00BD4CAA">
        <w:rPr>
          <w:color w:val="212121"/>
          <w:sz w:val="24"/>
          <w:szCs w:val="24"/>
        </w:rPr>
        <w:softHyphen/>
        <w:t>щепсихологической концепции Л. С. Выготского. Ряд его положений были впоследствии конкретизированы и уточне</w:t>
      </w:r>
      <w:r w:rsidRPr="00BD4CAA">
        <w:rPr>
          <w:color w:val="212121"/>
          <w:sz w:val="24"/>
          <w:szCs w:val="24"/>
        </w:rPr>
        <w:softHyphen/>
        <w:t xml:space="preserve">ны А. Н. Леонтьевым, Д. Б. </w:t>
      </w:r>
      <w:proofErr w:type="spellStart"/>
      <w:r w:rsidRPr="00BD4CAA">
        <w:rPr>
          <w:color w:val="212121"/>
          <w:sz w:val="24"/>
          <w:szCs w:val="24"/>
        </w:rPr>
        <w:t>Элькониным</w:t>
      </w:r>
      <w:proofErr w:type="spellEnd"/>
      <w:r w:rsidRPr="00BD4CAA">
        <w:rPr>
          <w:color w:val="212121"/>
          <w:sz w:val="24"/>
          <w:szCs w:val="24"/>
        </w:rPr>
        <w:t xml:space="preserve">, В. В. Давыдовым и их учениками. </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 xml:space="preserve">С точки зрения </w:t>
      </w:r>
      <w:proofErr w:type="spellStart"/>
      <w:r w:rsidRPr="00BD4CAA">
        <w:rPr>
          <w:sz w:val="24"/>
          <w:szCs w:val="24"/>
        </w:rPr>
        <w:t>деятельностного</w:t>
      </w:r>
      <w:proofErr w:type="spellEnd"/>
      <w:r w:rsidRPr="00BD4CAA">
        <w:rPr>
          <w:sz w:val="24"/>
          <w:szCs w:val="24"/>
        </w:rPr>
        <w:t xml:space="preserve"> подхода психология рассмат</w:t>
      </w:r>
      <w:r w:rsidRPr="00BD4CAA">
        <w:rPr>
          <w:sz w:val="24"/>
          <w:szCs w:val="24"/>
        </w:rPr>
        <w:softHyphen/>
        <w:t xml:space="preserve">ривает организованные формы учения как </w:t>
      </w:r>
      <w:r w:rsidRPr="00BD4CAA">
        <w:rPr>
          <w:sz w:val="24"/>
          <w:szCs w:val="24"/>
          <w:u w:val="single"/>
        </w:rPr>
        <w:t>учебную деятель</w:t>
      </w:r>
      <w:r w:rsidRPr="00BD4CAA">
        <w:rPr>
          <w:sz w:val="24"/>
          <w:szCs w:val="24"/>
          <w:u w:val="single"/>
        </w:rPr>
        <w:softHyphen/>
        <w:t>ность</w:t>
      </w:r>
      <w:r w:rsidRPr="00BD4CAA">
        <w:rPr>
          <w:sz w:val="24"/>
          <w:szCs w:val="24"/>
        </w:rPr>
        <w:t>, имеющую свою специфику, отличающую ее от других ос</w:t>
      </w:r>
      <w:r w:rsidRPr="00BD4CAA">
        <w:rPr>
          <w:sz w:val="24"/>
          <w:szCs w:val="24"/>
        </w:rPr>
        <w:softHyphen/>
        <w:t>новных видов деятельности — труда и игры. Главная особен</w:t>
      </w:r>
      <w:r w:rsidRPr="00BD4CAA">
        <w:rPr>
          <w:sz w:val="24"/>
          <w:szCs w:val="24"/>
        </w:rPr>
        <w:softHyphen/>
        <w:t>ность - она составляет основу любой дру</w:t>
      </w:r>
      <w:r w:rsidRPr="00BD4CAA">
        <w:rPr>
          <w:sz w:val="24"/>
          <w:szCs w:val="24"/>
        </w:rPr>
        <w:softHyphen/>
        <w:t xml:space="preserve">гой деятельности, так как готовит к ней человека. </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Каковы основополагающие положения психологической тео</w:t>
      </w:r>
      <w:r w:rsidRPr="00BD4CAA">
        <w:rPr>
          <w:sz w:val="24"/>
          <w:szCs w:val="24"/>
        </w:rPr>
        <w:softHyphen/>
        <w:t xml:space="preserve">рии учебной деятельности?  </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В трактовке «классической» советской психологии и педагогики — это «ведущая деятель</w:t>
      </w:r>
      <w:r w:rsidRPr="00BD4CAA">
        <w:rPr>
          <w:sz w:val="24"/>
          <w:szCs w:val="24"/>
        </w:rPr>
        <w:softHyphen/>
        <w:t>ность в младшем школьном возрасте», «особая форма социаль</w:t>
      </w:r>
      <w:r w:rsidRPr="00BD4CAA">
        <w:rPr>
          <w:sz w:val="24"/>
          <w:szCs w:val="24"/>
        </w:rPr>
        <w:softHyphen/>
        <w:t>ной активности».</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rPr>
        <w:t xml:space="preserve">В </w:t>
      </w:r>
      <w:proofErr w:type="gramStart"/>
      <w:r w:rsidRPr="00BD4CAA">
        <w:rPr>
          <w:sz w:val="24"/>
          <w:szCs w:val="24"/>
        </w:rPr>
        <w:t>трактовке  основоположников</w:t>
      </w:r>
      <w:proofErr w:type="gramEnd"/>
      <w:r w:rsidRPr="00BD4CAA">
        <w:rPr>
          <w:sz w:val="24"/>
          <w:szCs w:val="24"/>
        </w:rPr>
        <w:t xml:space="preserve"> развивающего обучения, Д. Б. </w:t>
      </w:r>
      <w:proofErr w:type="spellStart"/>
      <w:r w:rsidRPr="00BD4CAA">
        <w:rPr>
          <w:sz w:val="24"/>
          <w:szCs w:val="24"/>
        </w:rPr>
        <w:t>Эльконина</w:t>
      </w:r>
      <w:proofErr w:type="spellEnd"/>
      <w:r w:rsidRPr="00BD4CAA">
        <w:rPr>
          <w:sz w:val="24"/>
          <w:szCs w:val="24"/>
        </w:rPr>
        <w:t xml:space="preserve"> и В. В. Давыдова, учебная дея</w:t>
      </w:r>
      <w:r w:rsidRPr="00BD4CAA">
        <w:rPr>
          <w:sz w:val="24"/>
          <w:szCs w:val="24"/>
        </w:rPr>
        <w:softHyphen/>
        <w:t>тельность — это один из видов деятельности учащихся (школь</w:t>
      </w:r>
      <w:r w:rsidRPr="00BD4CAA">
        <w:rPr>
          <w:sz w:val="24"/>
          <w:szCs w:val="24"/>
        </w:rPr>
        <w:softHyphen/>
        <w:t>ников и студентов), направленный на усвоение теоретических знаний и способствующий интенсивному развитию мышления, целью обучения формирование мышления («школа должна учить мыслить»). Учебная деятельность является специ</w:t>
      </w:r>
      <w:r w:rsidRPr="00BD4CAA">
        <w:rPr>
          <w:sz w:val="24"/>
          <w:szCs w:val="24"/>
        </w:rPr>
        <w:softHyphen/>
        <w:t>фической разновидностью учения, которая специально органи</w:t>
      </w:r>
      <w:r w:rsidRPr="00BD4CAA">
        <w:rPr>
          <w:sz w:val="24"/>
          <w:szCs w:val="24"/>
        </w:rPr>
        <w:softHyphen/>
        <w:t>зуется, чтобы учащийся, осуществляя ее, изменял самого себя.</w:t>
      </w:r>
      <w:r w:rsidRPr="00BD4CAA">
        <w:rPr>
          <w:sz w:val="24"/>
          <w:szCs w:val="24"/>
          <w:u w:val="single"/>
        </w:rPr>
        <w:t xml:space="preserve"> Потребность</w:t>
      </w:r>
      <w:r w:rsidRPr="00BD4CAA">
        <w:rPr>
          <w:sz w:val="24"/>
          <w:szCs w:val="24"/>
        </w:rPr>
        <w:t xml:space="preserve"> проявляется в учебной деятельности как стрем</w:t>
      </w:r>
      <w:r w:rsidRPr="00BD4CAA">
        <w:rPr>
          <w:sz w:val="24"/>
          <w:szCs w:val="24"/>
        </w:rPr>
        <w:softHyphen/>
        <w:t xml:space="preserve">ление учащегося к усвоению теоретических знаний из той или иной предметной области, которые освоить можно только в процессе организованной учебно-теоретической деятельности.  </w:t>
      </w:r>
      <w:r w:rsidRPr="00BD4CAA">
        <w:rPr>
          <w:sz w:val="24"/>
          <w:szCs w:val="24"/>
          <w:u w:val="single"/>
        </w:rPr>
        <w:t>Мотивы</w:t>
      </w:r>
      <w:r w:rsidRPr="00BD4CAA">
        <w:rPr>
          <w:sz w:val="24"/>
          <w:szCs w:val="24"/>
        </w:rPr>
        <w:t xml:space="preserve"> учебной деятельности могут быть разные, но основным мотивом, специ</w:t>
      </w:r>
      <w:r w:rsidRPr="00BD4CAA">
        <w:rPr>
          <w:sz w:val="24"/>
          <w:szCs w:val="24"/>
        </w:rPr>
        <w:softHyphen/>
        <w:t>фическим для нее, является познавательный интерес.</w:t>
      </w:r>
    </w:p>
    <w:p w:rsidR="00BD4CAA" w:rsidRPr="00BD4CAA" w:rsidRDefault="00BD4CAA" w:rsidP="00BD4CAA">
      <w:pPr>
        <w:widowControl w:val="0"/>
        <w:autoSpaceDE w:val="0"/>
        <w:autoSpaceDN w:val="0"/>
        <w:adjustRightInd w:val="0"/>
        <w:ind w:firstLine="567"/>
        <w:jc w:val="both"/>
        <w:rPr>
          <w:sz w:val="24"/>
          <w:szCs w:val="24"/>
        </w:rPr>
      </w:pPr>
      <w:r w:rsidRPr="00BD4CAA">
        <w:rPr>
          <w:sz w:val="24"/>
          <w:szCs w:val="24"/>
          <w:u w:val="single"/>
        </w:rPr>
        <w:t>Учебная задача,</w:t>
      </w:r>
      <w:r w:rsidRPr="00BD4CAA">
        <w:rPr>
          <w:sz w:val="24"/>
          <w:szCs w:val="24"/>
        </w:rPr>
        <w:t xml:space="preserve"> решая которую, учащийся выполняет определенные учебные действия и операции. В процессе ее решения происходят определенные изменения в изучаемых уча</w:t>
      </w:r>
      <w:r w:rsidRPr="00BD4CAA">
        <w:rPr>
          <w:sz w:val="24"/>
          <w:szCs w:val="24"/>
        </w:rPr>
        <w:softHyphen/>
        <w:t>щимся объектах или в представлениях о них, однако в результа</w:t>
      </w:r>
      <w:r w:rsidRPr="00BD4CAA">
        <w:rPr>
          <w:sz w:val="24"/>
          <w:szCs w:val="24"/>
        </w:rPr>
        <w:softHyphen/>
        <w:t xml:space="preserve">те меняется </w:t>
      </w:r>
      <w:r w:rsidRPr="00BD4CAA">
        <w:rPr>
          <w:sz w:val="24"/>
          <w:szCs w:val="24"/>
        </w:rPr>
        <w:lastRenderedPageBreak/>
        <w:t>сам действующий субъект. Учебная задача может считаться решенной только тогда, когда произошли заранее за</w:t>
      </w:r>
      <w:r w:rsidRPr="00BD4CAA">
        <w:rPr>
          <w:sz w:val="24"/>
          <w:szCs w:val="24"/>
        </w:rPr>
        <w:softHyphen/>
        <w:t xml:space="preserve">данные изменения в субъекте. </w:t>
      </w:r>
    </w:p>
    <w:p w:rsidR="00BD4CAA" w:rsidRPr="00BD4CAA" w:rsidRDefault="00BD4CAA" w:rsidP="00BD4CAA">
      <w:pPr>
        <w:ind w:firstLine="567"/>
        <w:rPr>
          <w:sz w:val="24"/>
          <w:szCs w:val="24"/>
        </w:rPr>
      </w:pPr>
    </w:p>
    <w:p w:rsidR="00DF29B2" w:rsidRPr="00BD4CAA" w:rsidRDefault="00DF29B2" w:rsidP="00BD4CAA">
      <w:pPr>
        <w:ind w:firstLine="567"/>
        <w:rPr>
          <w:sz w:val="24"/>
          <w:szCs w:val="24"/>
        </w:rPr>
      </w:pPr>
    </w:p>
    <w:sectPr w:rsidR="00DF29B2" w:rsidRPr="00BD4C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7B5AE6"/>
    <w:multiLevelType w:val="hybridMultilevel"/>
    <w:tmpl w:val="C27E013E"/>
    <w:lvl w:ilvl="0" w:tplc="FC8067F6">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A45"/>
    <w:rsid w:val="00BD4CAA"/>
    <w:rsid w:val="00DF29B2"/>
    <w:rsid w:val="00FC4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EAFC67-0451-43FC-85D1-9CD094D6D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CA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4C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7419B-1593-4542-8A59-8A4A1412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1079</Words>
  <Characters>6156</Characters>
  <Application>Microsoft Office Word</Application>
  <DocSecurity>0</DocSecurity>
  <Lines>51</Lines>
  <Paragraphs>14</Paragraphs>
  <ScaleCrop>false</ScaleCrop>
  <Company/>
  <LinksUpToDate>false</LinksUpToDate>
  <CharactersWithSpaces>7221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2</cp:revision>
  <dcterms:created xsi:type="dcterms:W3CDTF">2015-06-22T20:19:00Z</dcterms:created>
  <dcterms:modified xsi:type="dcterms:W3CDTF">2015-06-22T20:22:00Z</dcterms:modified>
</cp:coreProperties>
</file>